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83" w:rsidRPr="007B7883" w:rsidRDefault="007B7883" w:rsidP="007B788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83" w:rsidRPr="007B7883" w:rsidRDefault="007B7883" w:rsidP="007B7883">
      <w:pPr>
        <w:shd w:val="clear" w:color="auto" w:fill="FFFFFF"/>
        <w:spacing w:after="0" w:line="240" w:lineRule="auto"/>
        <w:rPr>
          <w:rFonts w:ascii="HelveticaNeueRegular" w:eastAsia="Times New Roman" w:hAnsi="HelveticaNeueRegular" w:cs="Times New Roman"/>
          <w:color w:val="3B3B3B"/>
          <w:sz w:val="21"/>
          <w:szCs w:val="21"/>
          <w:lang w:eastAsia="ru-RU"/>
        </w:rPr>
      </w:pPr>
    </w:p>
    <w:p w:rsidR="007B7883" w:rsidRPr="007B7883" w:rsidRDefault="007B7883" w:rsidP="00A254F1">
      <w:pPr>
        <w:shd w:val="clear" w:color="auto" w:fill="FFFFFF"/>
        <w:spacing w:after="75" w:line="240" w:lineRule="auto"/>
        <w:outlineLvl w:val="0"/>
        <w:rPr>
          <w:rFonts w:ascii="HelveticaNeueMedium" w:eastAsia="Times New Roman" w:hAnsi="HelveticaNeueMedium" w:cs="Times New Roman"/>
          <w:b/>
          <w:bCs/>
          <w:caps/>
          <w:color w:val="E94E47"/>
          <w:kern w:val="36"/>
          <w:sz w:val="41"/>
          <w:szCs w:val="41"/>
          <w:lang w:eastAsia="ru-RU"/>
        </w:rPr>
      </w:pPr>
      <w:r w:rsidRPr="007B7883">
        <w:rPr>
          <w:rFonts w:ascii="HelveticaNeueMedium" w:eastAsia="Times New Roman" w:hAnsi="HelveticaNeueMedium" w:cs="Times New Roman"/>
          <w:b/>
          <w:bCs/>
          <w:caps/>
          <w:color w:val="3B3B3B"/>
          <w:kern w:val="36"/>
          <w:sz w:val="41"/>
          <w:szCs w:val="41"/>
          <w:lang w:eastAsia="ru-RU"/>
        </w:rPr>
        <w:t>ПРОЕКТ ОБЩЕРОССИЙСКОГО НАРОДНОГО ФРОНТА</w:t>
      </w:r>
      <w:proofErr w:type="gramStart"/>
      <w:r w:rsidRPr="007B7883">
        <w:rPr>
          <w:rFonts w:ascii="HelveticaNeueMedium" w:eastAsia="Times New Roman" w:hAnsi="HelveticaNeueMedium" w:cs="Times New Roman"/>
          <w:b/>
          <w:bCs/>
          <w:caps/>
          <w:color w:val="E94E47"/>
          <w:kern w:val="36"/>
          <w:sz w:val="41"/>
          <w:szCs w:val="41"/>
          <w:lang w:eastAsia="ru-RU"/>
        </w:rPr>
        <w:t>«Н</w:t>
      </w:r>
      <w:proofErr w:type="gramEnd"/>
      <w:r w:rsidRPr="007B7883">
        <w:rPr>
          <w:rFonts w:ascii="HelveticaNeueMedium" w:eastAsia="Times New Roman" w:hAnsi="HelveticaNeueMedium" w:cs="Times New Roman"/>
          <w:b/>
          <w:bCs/>
          <w:caps/>
          <w:color w:val="E94E47"/>
          <w:kern w:val="36"/>
          <w:sz w:val="41"/>
          <w:szCs w:val="41"/>
          <w:lang w:eastAsia="ru-RU"/>
        </w:rPr>
        <w:t>АРОДНАЯ ОЦЕНКА КАЧЕСТВА»</w:t>
      </w:r>
      <w:r w:rsidR="00A254F1" w:rsidRPr="00A254F1">
        <w:rPr>
          <w:rFonts w:ascii="HelveticaNeueRegular" w:eastAsia="Times New Roman" w:hAnsi="HelveticaNeueRegular" w:cs="Times New Roman"/>
          <w:noProof/>
          <w:color w:val="3097D1"/>
          <w:sz w:val="21"/>
          <w:szCs w:val="21"/>
          <w:lang w:eastAsia="ru-RU"/>
        </w:rPr>
        <w:t xml:space="preserve"> </w:t>
      </w:r>
    </w:p>
    <w:p w:rsidR="007B7883" w:rsidRDefault="007B7883" w:rsidP="00A254F1">
      <w:pPr>
        <w:shd w:val="clear" w:color="auto" w:fill="FFFFFF"/>
        <w:spacing w:line="240" w:lineRule="auto"/>
        <w:rPr>
          <w:rFonts w:ascii="HelveticaNeueRegular" w:hAnsi="HelveticaNeueRegular"/>
          <w:color w:val="3B3B3B"/>
          <w:sz w:val="26"/>
          <w:szCs w:val="26"/>
        </w:rPr>
      </w:pPr>
      <w:r w:rsidRPr="007B7883">
        <w:rPr>
          <w:rFonts w:ascii="HelveticaNeueRegular" w:eastAsia="Times New Roman" w:hAnsi="HelveticaNeueRegular" w:cs="Times New Roman"/>
          <w:noProof/>
          <w:color w:val="3097D1"/>
          <w:sz w:val="21"/>
          <w:szCs w:val="21"/>
          <w:lang w:eastAsia="ru-RU"/>
        </w:rPr>
        <w:drawing>
          <wp:inline distT="0" distB="0" distL="0" distR="0" wp14:anchorId="6740FFF3" wp14:editId="43A7EC10">
            <wp:extent cx="1180465" cy="948690"/>
            <wp:effectExtent l="0" t="0" r="635" b="3810"/>
            <wp:docPr id="3" name="Рисунок 3" descr="https://narocenka.ru/images/onf_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rocenka.ru/images/onf_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4F1" w:rsidRDefault="00A254F1" w:rsidP="00A254F1">
      <w:pPr>
        <w:shd w:val="clear" w:color="auto" w:fill="FFFFFF"/>
        <w:spacing w:line="240" w:lineRule="auto"/>
        <w:rPr>
          <w:rFonts w:ascii="HelveticaNeueRegular" w:hAnsi="HelveticaNeueRegular"/>
          <w:color w:val="3B3B3B"/>
          <w:sz w:val="26"/>
          <w:szCs w:val="26"/>
        </w:rPr>
      </w:pPr>
    </w:p>
    <w:p w:rsidR="00A254F1" w:rsidRPr="00A254F1" w:rsidRDefault="00A254F1" w:rsidP="00A254F1">
      <w:pPr>
        <w:shd w:val="clear" w:color="auto" w:fill="FFFFFF"/>
        <w:spacing w:after="375" w:line="240" w:lineRule="auto"/>
        <w:jc w:val="center"/>
        <w:outlineLvl w:val="0"/>
        <w:rPr>
          <w:rFonts w:ascii="HelveticaNeueMedium" w:eastAsia="Times New Roman" w:hAnsi="HelveticaNeueMedium" w:cs="Times New Roman"/>
          <w:caps/>
          <w:color w:val="3B3B3B"/>
          <w:kern w:val="36"/>
          <w:sz w:val="45"/>
          <w:szCs w:val="45"/>
          <w:lang w:eastAsia="ru-RU"/>
        </w:rPr>
      </w:pPr>
      <w:r w:rsidRPr="00A254F1">
        <w:rPr>
          <w:rFonts w:ascii="HelveticaNeueMedium" w:eastAsia="Times New Roman" w:hAnsi="HelveticaNeueMedium" w:cs="Times New Roman"/>
          <w:caps/>
          <w:color w:val="3B3B3B"/>
          <w:kern w:val="36"/>
          <w:sz w:val="45"/>
          <w:szCs w:val="45"/>
          <w:lang w:eastAsia="ru-RU"/>
        </w:rPr>
        <w:t>О ПРОЕКТЕ "НАРОДНАЯ ОЦЕНКА КАЧЕСТВА"</w:t>
      </w:r>
    </w:p>
    <w:p w:rsidR="00A254F1" w:rsidRPr="00A254F1" w:rsidRDefault="00A254F1" w:rsidP="00A254F1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3B3B3B"/>
          <w:sz w:val="40"/>
          <w:szCs w:val="40"/>
          <w:lang w:eastAsia="ru-RU"/>
        </w:rPr>
      </w:pPr>
      <w:r w:rsidRPr="00A254F1">
        <w:rPr>
          <w:rFonts w:ascii="Times New Roman" w:eastAsia="Times New Roman" w:hAnsi="Times New Roman" w:cs="Times New Roman"/>
          <w:color w:val="3B3B3B"/>
          <w:sz w:val="40"/>
          <w:szCs w:val="40"/>
          <w:lang w:eastAsia="ru-RU"/>
        </w:rPr>
        <w:t xml:space="preserve">Проект «Народная оценка качества» направлен на улучшение </w:t>
      </w:r>
      <w:proofErr w:type="gramStart"/>
      <w:r w:rsidRPr="00A254F1">
        <w:rPr>
          <w:rFonts w:ascii="Times New Roman" w:eastAsia="Times New Roman" w:hAnsi="Times New Roman" w:cs="Times New Roman"/>
          <w:color w:val="3B3B3B"/>
          <w:sz w:val="40"/>
          <w:szCs w:val="40"/>
          <w:lang w:eastAsia="ru-RU"/>
        </w:rPr>
        <w:t>системы независимой оценки качества работы организаций социальной сферы</w:t>
      </w:r>
      <w:proofErr w:type="gramEnd"/>
      <w:r w:rsidRPr="00A254F1">
        <w:rPr>
          <w:rFonts w:ascii="Times New Roman" w:eastAsia="Times New Roman" w:hAnsi="Times New Roman" w:cs="Times New Roman"/>
          <w:color w:val="3B3B3B"/>
          <w:sz w:val="40"/>
          <w:szCs w:val="40"/>
          <w:lang w:eastAsia="ru-RU"/>
        </w:rPr>
        <w:t xml:space="preserve"> посредством создания механизма личного участия граждан в оценке, на развитие общественного контроля и тиражирование лучших управленческих практик.</w:t>
      </w:r>
    </w:p>
    <w:p w:rsidR="00A254F1" w:rsidRPr="00A254F1" w:rsidRDefault="00A254F1" w:rsidP="00A254F1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3B3B3B"/>
          <w:sz w:val="40"/>
          <w:szCs w:val="40"/>
          <w:lang w:eastAsia="ru-RU"/>
        </w:rPr>
      </w:pPr>
      <w:r w:rsidRPr="00A254F1">
        <w:rPr>
          <w:rFonts w:ascii="Times New Roman" w:eastAsia="Times New Roman" w:hAnsi="Times New Roman" w:cs="Times New Roman"/>
          <w:color w:val="3B3B3B"/>
          <w:sz w:val="40"/>
          <w:szCs w:val="40"/>
          <w:lang w:eastAsia="ru-RU"/>
        </w:rPr>
        <w:t>На сайте </w:t>
      </w:r>
      <w:hyperlink r:id="rId8" w:history="1">
        <w:r w:rsidRPr="00A254F1">
          <w:rPr>
            <w:rFonts w:ascii="Times New Roman" w:eastAsia="Times New Roman" w:hAnsi="Times New Roman" w:cs="Times New Roman"/>
            <w:color w:val="3097D1"/>
            <w:sz w:val="40"/>
            <w:szCs w:val="40"/>
            <w:lang w:eastAsia="ru-RU"/>
          </w:rPr>
          <w:t>narocenka.ru</w:t>
        </w:r>
      </w:hyperlink>
      <w:r w:rsidRPr="00A254F1">
        <w:rPr>
          <w:rFonts w:ascii="Times New Roman" w:eastAsia="Times New Roman" w:hAnsi="Times New Roman" w:cs="Times New Roman"/>
          <w:color w:val="3B3B3B"/>
          <w:sz w:val="40"/>
          <w:szCs w:val="40"/>
          <w:lang w:eastAsia="ru-RU"/>
        </w:rPr>
        <w:t> каждый неравнодушный человек может выразить свое мнение о качестве работы поликлиники, школы, детского сада и других организаций социальной сферы. Все случаи расхождения мнения граждан и официальной оценки организации будут проверены активистами ОНФ, а выявленные недостатки в качестве работы взяты на контроль.</w:t>
      </w:r>
    </w:p>
    <w:p w:rsidR="00A254F1" w:rsidRPr="00A254F1" w:rsidRDefault="00A254F1" w:rsidP="00A254F1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3B3B3B"/>
          <w:sz w:val="40"/>
          <w:szCs w:val="40"/>
          <w:lang w:eastAsia="ru-RU"/>
        </w:rPr>
      </w:pPr>
      <w:r w:rsidRPr="00A254F1">
        <w:rPr>
          <w:rFonts w:ascii="Times New Roman" w:eastAsia="Times New Roman" w:hAnsi="Times New Roman" w:cs="Times New Roman"/>
          <w:color w:val="3B3B3B"/>
          <w:sz w:val="40"/>
          <w:szCs w:val="40"/>
          <w:lang w:eastAsia="ru-RU"/>
        </w:rPr>
        <w:t xml:space="preserve">Результатом работы проекта станут предложения по совершенствованию официальной системы независимой оценки организаций </w:t>
      </w:r>
      <w:proofErr w:type="spellStart"/>
      <w:r w:rsidRPr="00A254F1">
        <w:rPr>
          <w:rFonts w:ascii="Times New Roman" w:eastAsia="Times New Roman" w:hAnsi="Times New Roman" w:cs="Times New Roman"/>
          <w:color w:val="3B3B3B"/>
          <w:sz w:val="40"/>
          <w:szCs w:val="40"/>
          <w:lang w:eastAsia="ru-RU"/>
        </w:rPr>
        <w:t>соцсферы</w:t>
      </w:r>
      <w:proofErr w:type="spellEnd"/>
      <w:r w:rsidRPr="00A254F1">
        <w:rPr>
          <w:rFonts w:ascii="Times New Roman" w:eastAsia="Times New Roman" w:hAnsi="Times New Roman" w:cs="Times New Roman"/>
          <w:color w:val="3B3B3B"/>
          <w:sz w:val="40"/>
          <w:szCs w:val="40"/>
          <w:lang w:eastAsia="ru-RU"/>
        </w:rPr>
        <w:t>, а также реестр лучших управленческих практик в социальной сфере.</w:t>
      </w:r>
    </w:p>
    <w:p w:rsidR="00A254F1" w:rsidRPr="00A254F1" w:rsidRDefault="00A254F1" w:rsidP="00A254F1">
      <w:pPr>
        <w:shd w:val="clear" w:color="auto" w:fill="FFFFFF"/>
        <w:spacing w:line="240" w:lineRule="auto"/>
        <w:rPr>
          <w:rFonts w:ascii="Times New Roman" w:hAnsi="Times New Roman" w:cs="Times New Roman"/>
          <w:color w:val="3B3B3B"/>
          <w:sz w:val="40"/>
          <w:szCs w:val="40"/>
        </w:rPr>
      </w:pPr>
    </w:p>
    <w:p w:rsidR="004A2750" w:rsidRPr="00A254F1" w:rsidRDefault="004A2750">
      <w:pPr>
        <w:rPr>
          <w:sz w:val="40"/>
          <w:szCs w:val="40"/>
        </w:rPr>
      </w:pPr>
      <w:bookmarkStart w:id="0" w:name="_GoBack"/>
      <w:bookmarkEnd w:id="0"/>
    </w:p>
    <w:sectPr w:rsidR="004A2750" w:rsidRPr="00A254F1" w:rsidSect="007B7883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Regular">
    <w:altName w:val="Times New Roman"/>
    <w:panose1 w:val="00000000000000000000"/>
    <w:charset w:val="00"/>
    <w:family w:val="roman"/>
    <w:notTrueType/>
    <w:pitch w:val="default"/>
  </w:font>
  <w:font w:name="HelveticaNeue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37F85"/>
    <w:multiLevelType w:val="multilevel"/>
    <w:tmpl w:val="D1F2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83"/>
    <w:rsid w:val="004A2750"/>
    <w:rsid w:val="007B7883"/>
    <w:rsid w:val="00A2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D3E0E9"/>
                <w:bottom w:val="none" w:sz="0" w:space="0" w:color="D3E0E9"/>
                <w:right w:val="none" w:sz="0" w:space="0" w:color="D3E0E9"/>
              </w:divBdr>
              <w:divsChild>
                <w:div w:id="9843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800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6126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41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rocenka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cenk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2017-10-17T08:44:00Z</dcterms:created>
  <dcterms:modified xsi:type="dcterms:W3CDTF">2017-10-17T08:58:00Z</dcterms:modified>
</cp:coreProperties>
</file>